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7A1E" w14:textId="2DA92CC8" w:rsidR="00EB1DEB" w:rsidRDefault="00BA3F89">
      <w:pPr>
        <w:pStyle w:val="berschrift1"/>
        <w:rPr>
          <w:rFonts w:ascii="Arial-BoldMT" w:eastAsiaTheme="minorHAnsi" w:hAnsi="Arial-BoldMT" w:cs="Arial-BoldMT"/>
          <w:color w:val="000000"/>
          <w:sz w:val="44"/>
          <w:szCs w:val="44"/>
        </w:rPr>
      </w:pPr>
      <w:r w:rsidRPr="00F74FC1">
        <w:rPr>
          <w:rFonts w:ascii="Arial-BoldMT" w:eastAsiaTheme="minorHAnsi" w:hAnsi="Arial-BoldMT" w:cs="Arial-BoldMT"/>
          <w:color w:val="000000"/>
          <w:sz w:val="44"/>
          <w:szCs w:val="44"/>
        </w:rPr>
        <w:t>PRESS Accreditation 202</w:t>
      </w:r>
      <w:r w:rsidR="00B71D53">
        <w:rPr>
          <w:rFonts w:ascii="Arial-BoldMT" w:eastAsiaTheme="minorHAnsi" w:hAnsi="Arial-BoldMT" w:cs="Arial-BoldMT"/>
          <w:color w:val="000000"/>
          <w:sz w:val="44"/>
          <w:szCs w:val="44"/>
        </w:rPr>
        <w:t>6</w:t>
      </w:r>
    </w:p>
    <w:p w14:paraId="60403C52" w14:textId="77777777" w:rsidR="00F74FC1" w:rsidRPr="00F74FC1" w:rsidRDefault="00F74FC1" w:rsidP="00F74FC1"/>
    <w:p w14:paraId="5A5FA677" w14:textId="38AEE509" w:rsidR="00EB1DEB" w:rsidRDefault="00BA3F89" w:rsidP="00F74FC1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</w:pPr>
      <w:r w:rsidRPr="00F74FC1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Rechbergrennen 202</w:t>
      </w:r>
      <w:r w:rsidR="00B71D53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6</w:t>
      </w:r>
      <w:r w:rsidRPr="00F74FC1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, April 2</w:t>
      </w:r>
      <w:r w:rsidR="00B71D53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4</w:t>
      </w:r>
      <w:r w:rsidRPr="00F74FC1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 xml:space="preserve"> - 2</w:t>
      </w:r>
      <w:r w:rsidR="00B71D53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6</w:t>
      </w:r>
      <w:r w:rsidRPr="00F74FC1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, 202</w:t>
      </w:r>
      <w:r w:rsidR="00B71D53"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  <w:t>6</w:t>
      </w:r>
    </w:p>
    <w:p w14:paraId="2BC3F241" w14:textId="77777777" w:rsidR="00F74FC1" w:rsidRPr="00F74FC1" w:rsidRDefault="00F74FC1" w:rsidP="00F74FC1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 w:val="24"/>
          <w:szCs w:val="24"/>
          <w:lang w:val="de-AT"/>
        </w:rPr>
      </w:pPr>
    </w:p>
    <w:p w14:paraId="22820DB5" w14:textId="7A979B8E" w:rsidR="00EB1DEB" w:rsidRPr="00F74FC1" w:rsidRDefault="00BA3F89">
      <w:pPr>
        <w:rPr>
          <w:rFonts w:ascii="ArialMT" w:eastAsiaTheme="minorHAnsi" w:hAnsi="ArialMT" w:cs="ArialMT"/>
          <w:color w:val="000000"/>
        </w:rPr>
      </w:pPr>
      <w:r w:rsidRPr="00F74FC1">
        <w:rPr>
          <w:rFonts w:ascii="ArialMT" w:eastAsiaTheme="minorHAnsi" w:hAnsi="ArialMT" w:cs="ArialMT"/>
          <w:color w:val="000000"/>
        </w:rPr>
        <w:t xml:space="preserve">Please complete in </w:t>
      </w:r>
      <w:r w:rsidRPr="00F74FC1">
        <w:rPr>
          <w:rFonts w:ascii="ArialMT" w:eastAsiaTheme="minorHAnsi" w:hAnsi="ArialMT" w:cs="ArialMT"/>
          <w:b/>
          <w:bCs/>
          <w:color w:val="000000"/>
        </w:rPr>
        <w:t>BLOCK LETTERS</w:t>
      </w:r>
      <w:r w:rsidRPr="00F74FC1">
        <w:rPr>
          <w:rFonts w:ascii="ArialMT" w:eastAsiaTheme="minorHAnsi" w:hAnsi="ArialMT" w:cs="ArialMT"/>
          <w:color w:val="000000"/>
        </w:rPr>
        <w:t xml:space="preserve"> and send it back via email to </w:t>
      </w:r>
      <w:hyperlink r:id="rId6" w:history="1">
        <w:r w:rsidR="00F74FC1">
          <w:rPr>
            <w:rStyle w:val="Hyperlink"/>
            <w:rFonts w:ascii="ArialMT" w:eastAsiaTheme="minorHAnsi" w:hAnsi="ArialMT" w:cs="ArialMT"/>
          </w:rPr>
          <w:t>presse@rechbergrennen.co.at</w:t>
        </w:r>
      </w:hyperlink>
      <w:r w:rsidR="00F74FC1" w:rsidRPr="00F74FC1">
        <w:rPr>
          <w:rFonts w:ascii="ArialMT" w:eastAsiaTheme="minorHAnsi" w:hAnsi="ArialMT" w:cs="ArialMT"/>
          <w:color w:val="000000"/>
        </w:rPr>
        <w:t xml:space="preserve"> </w:t>
      </w:r>
      <w:r w:rsidRPr="00F74FC1">
        <w:rPr>
          <w:rFonts w:ascii="ArialMT" w:eastAsiaTheme="minorHAnsi" w:hAnsi="ArialMT" w:cs="ArialMT"/>
          <w:color w:val="000000"/>
        </w:rPr>
        <w:t xml:space="preserve">by </w:t>
      </w:r>
      <w:r w:rsidRPr="00F74FC1">
        <w:rPr>
          <w:rFonts w:ascii="ArialMT" w:eastAsiaTheme="minorHAnsi" w:hAnsi="ArialMT" w:cs="ArialMT"/>
          <w:b/>
          <w:bCs/>
          <w:color w:val="000000"/>
        </w:rPr>
        <w:t xml:space="preserve">no later than Sunday, April </w:t>
      </w:r>
      <w:r w:rsidR="00B71D53">
        <w:rPr>
          <w:rFonts w:ascii="ArialMT" w:eastAsiaTheme="minorHAnsi" w:hAnsi="ArialMT" w:cs="ArialMT"/>
          <w:b/>
          <w:bCs/>
          <w:color w:val="000000"/>
        </w:rPr>
        <w:t>19</w:t>
      </w:r>
      <w:r w:rsidRPr="00F74FC1">
        <w:rPr>
          <w:rFonts w:ascii="ArialMT" w:eastAsiaTheme="minorHAnsi" w:hAnsi="ArialMT" w:cs="ArialMT"/>
          <w:b/>
          <w:bCs/>
          <w:color w:val="000000"/>
        </w:rPr>
        <w:t>, 202</w:t>
      </w:r>
      <w:r w:rsidR="00B71D53">
        <w:rPr>
          <w:rFonts w:ascii="ArialMT" w:eastAsiaTheme="minorHAnsi" w:hAnsi="ArialMT" w:cs="ArialMT"/>
          <w:b/>
          <w:bCs/>
          <w:color w:val="000000"/>
        </w:rPr>
        <w:t>6</w:t>
      </w:r>
      <w:r w:rsidRPr="00F74FC1">
        <w:rPr>
          <w:rFonts w:ascii="ArialMT" w:eastAsiaTheme="minorHAnsi" w:hAnsi="ArialMT" w:cs="ArialMT"/>
          <w:color w:val="000000"/>
        </w:rPr>
        <w:t>.</w:t>
      </w:r>
    </w:p>
    <w:p w14:paraId="7254907F" w14:textId="77777777" w:rsidR="00EB1DEB" w:rsidRPr="00F74FC1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>Forms received after this deadline cannot be considered.</w:t>
      </w:r>
    </w:p>
    <w:p w14:paraId="31385DBC" w14:textId="77777777" w:rsidR="00EB1DEB" w:rsidRPr="00F74FC1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 xml:space="preserve">Please ensure that you provide a 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personalized email address</w:t>
      </w:r>
      <w:r w:rsidRPr="00F74FC1">
        <w:rPr>
          <w:rFonts w:ascii="ArialMT" w:eastAsiaTheme="minorHAnsi" w:hAnsi="ArialMT" w:cs="ArialMT"/>
          <w:color w:val="000000"/>
          <w:lang w:val="de-AT"/>
        </w:rPr>
        <w:t xml:space="preserve"> for the accreditation confirmation.</w:t>
      </w:r>
    </w:p>
    <w:p w14:paraId="5A70CA0A" w14:textId="77777777" w:rsidR="00EB1DEB" w:rsidRPr="00F74FC1" w:rsidRDefault="00BA3F89">
      <w:pPr>
        <w:pStyle w:val="berschrift2"/>
        <w:rPr>
          <w:rFonts w:ascii="ArialMT" w:eastAsiaTheme="minorHAnsi" w:hAnsi="ArialMT" w:cs="ArialMT"/>
          <w:color w:val="000000"/>
          <w:sz w:val="22"/>
          <w:szCs w:val="22"/>
          <w:lang w:val="de-AT"/>
        </w:rPr>
      </w:pPr>
      <w:r w:rsidRPr="00F74FC1">
        <w:rPr>
          <w:rFonts w:ascii="ArialMT" w:eastAsiaTheme="minorHAnsi" w:hAnsi="ArialMT" w:cs="ArialMT"/>
          <w:color w:val="000000"/>
          <w:sz w:val="22"/>
          <w:szCs w:val="22"/>
          <w:lang w:val="de-AT"/>
        </w:rPr>
        <w:t>Media Type*:</w:t>
      </w:r>
    </w:p>
    <w:p w14:paraId="3403CC2F" w14:textId="77777777" w:rsidR="00EB1DEB" w:rsidRPr="00F74FC1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0</w:t>
      </w:r>
      <w:r w:rsidRPr="00F74FC1">
        <w:rPr>
          <w:rFonts w:ascii="ArialMT" w:eastAsiaTheme="minorHAnsi" w:hAnsi="ArialMT" w:cs="ArialMT"/>
          <w:color w:val="000000"/>
          <w:lang w:val="de-AT"/>
        </w:rPr>
        <w:t xml:space="preserve"> Trade Magazine</w:t>
      </w:r>
      <w:r w:rsidRPr="00F74FC1">
        <w:rPr>
          <w:rFonts w:ascii="ArialMT" w:eastAsiaTheme="minorHAnsi" w:hAnsi="ArialMT" w:cs="ArialMT"/>
          <w:color w:val="000000"/>
          <w:lang w:val="de-AT"/>
        </w:rPr>
        <w:br/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0</w:t>
      </w:r>
      <w:r w:rsidRPr="00F74FC1">
        <w:rPr>
          <w:rFonts w:ascii="ArialMT" w:eastAsiaTheme="minorHAnsi" w:hAnsi="ArialMT" w:cs="ArialMT"/>
          <w:color w:val="000000"/>
          <w:lang w:val="de-AT"/>
        </w:rPr>
        <w:t xml:space="preserve"> Newspaper</w:t>
      </w:r>
      <w:r w:rsidRPr="00F74FC1">
        <w:rPr>
          <w:rFonts w:ascii="ArialMT" w:eastAsiaTheme="minorHAnsi" w:hAnsi="ArialMT" w:cs="ArialMT"/>
          <w:color w:val="000000"/>
          <w:lang w:val="de-AT"/>
        </w:rPr>
        <w:br/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 xml:space="preserve">0 </w:t>
      </w:r>
      <w:r w:rsidRPr="00F74FC1">
        <w:rPr>
          <w:rFonts w:ascii="ArialMT" w:eastAsiaTheme="minorHAnsi" w:hAnsi="ArialMT" w:cs="ArialMT"/>
          <w:color w:val="000000"/>
          <w:lang w:val="de-AT"/>
        </w:rPr>
        <w:t>Online Media, Blog</w:t>
      </w:r>
      <w:r w:rsidRPr="00F74FC1">
        <w:rPr>
          <w:rFonts w:ascii="ArialMT" w:eastAsiaTheme="minorHAnsi" w:hAnsi="ArialMT" w:cs="ArialMT"/>
          <w:color w:val="000000"/>
          <w:lang w:val="de-AT"/>
        </w:rPr>
        <w:br/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0</w:t>
      </w:r>
      <w:r w:rsidRPr="00F74FC1">
        <w:rPr>
          <w:rFonts w:ascii="ArialMT" w:eastAsiaTheme="minorHAnsi" w:hAnsi="ArialMT" w:cs="ArialMT"/>
          <w:color w:val="000000"/>
          <w:lang w:val="de-AT"/>
        </w:rPr>
        <w:t xml:space="preserve"> Radio/TV</w:t>
      </w:r>
      <w:r w:rsidRPr="00F74FC1">
        <w:rPr>
          <w:rFonts w:ascii="ArialMT" w:eastAsiaTheme="minorHAnsi" w:hAnsi="ArialMT" w:cs="ArialMT"/>
          <w:color w:val="000000"/>
          <w:lang w:val="de-AT"/>
        </w:rPr>
        <w:br/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0</w:t>
      </w:r>
      <w:r w:rsidRPr="00F74FC1">
        <w:rPr>
          <w:rFonts w:ascii="ArialMT" w:eastAsiaTheme="minorHAnsi" w:hAnsi="ArialMT" w:cs="ArialMT"/>
          <w:color w:val="000000"/>
          <w:lang w:val="de-AT"/>
        </w:rPr>
        <w:t xml:space="preserve"> Freelance Journalist</w:t>
      </w:r>
    </w:p>
    <w:p w14:paraId="10BCE5CB" w14:textId="77777777" w:rsidR="00EB1DEB" w:rsidRPr="00F74FC1" w:rsidRDefault="00BA3F89">
      <w:pPr>
        <w:pStyle w:val="berschrift2"/>
        <w:rPr>
          <w:rFonts w:ascii="ArialMT" w:eastAsiaTheme="minorHAnsi" w:hAnsi="ArialMT" w:cs="ArialMT"/>
          <w:color w:val="000000"/>
          <w:sz w:val="22"/>
          <w:szCs w:val="22"/>
          <w:lang w:val="de-AT"/>
        </w:rPr>
      </w:pPr>
      <w:r w:rsidRPr="00F74FC1">
        <w:rPr>
          <w:rFonts w:ascii="ArialMT" w:eastAsiaTheme="minorHAnsi" w:hAnsi="ArialMT" w:cs="ArialMT"/>
          <w:color w:val="000000"/>
          <w:sz w:val="22"/>
          <w:szCs w:val="22"/>
          <w:lang w:val="de-AT"/>
        </w:rPr>
        <w:t>On behalf of*:</w:t>
      </w:r>
    </w:p>
    <w:p w14:paraId="39C8517F" w14:textId="77777777" w:rsidR="00EB1DEB" w:rsidRPr="00F74FC1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>Circulation/Reach/Traffic:</w:t>
      </w:r>
    </w:p>
    <w:p w14:paraId="54EB4A2E" w14:textId="77777777" w:rsidR="00EB1DEB" w:rsidRPr="00F74FC1" w:rsidRDefault="00BA3F89">
      <w:pPr>
        <w:pStyle w:val="berschrift2"/>
        <w:rPr>
          <w:rFonts w:ascii="ArialMT" w:eastAsiaTheme="minorHAnsi" w:hAnsi="ArialMT" w:cs="ArialMT"/>
          <w:b w:val="0"/>
          <w:bCs w:val="0"/>
          <w:color w:val="000000"/>
          <w:sz w:val="22"/>
          <w:szCs w:val="22"/>
          <w:lang w:val="de-AT"/>
        </w:rPr>
      </w:pPr>
      <w:r w:rsidRPr="00F74FC1">
        <w:rPr>
          <w:rFonts w:ascii="ArialMT" w:eastAsiaTheme="minorHAnsi" w:hAnsi="ArialMT" w:cs="ArialMT"/>
          <w:b w:val="0"/>
          <w:bCs w:val="0"/>
          <w:color w:val="000000"/>
          <w:sz w:val="22"/>
          <w:szCs w:val="22"/>
          <w:lang w:val="de-AT"/>
        </w:rPr>
        <w:t>Personal Information</w:t>
      </w:r>
    </w:p>
    <w:p w14:paraId="6189A6C4" w14:textId="77777777" w:rsidR="00EB1DEB" w:rsidRPr="00F74FC1" w:rsidRDefault="00BA3F89">
      <w:pPr>
        <w:rPr>
          <w:rFonts w:ascii="ArialMT" w:eastAsiaTheme="minorHAnsi" w:hAnsi="ArialMT" w:cs="ArialMT"/>
          <w:b/>
          <w:bCs/>
          <w:color w:val="000000"/>
          <w:lang w:val="de-AT"/>
        </w:rPr>
      </w:pP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Last Name*: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  <w:t>First Name*: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t>Street, House Number*: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  <w:t>Postal Code*: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  <w:t>City*: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  <w:t>Mobile Number*:</w:t>
      </w:r>
      <w:r w:rsidRPr="00F74FC1">
        <w:rPr>
          <w:rFonts w:ascii="ArialMT" w:eastAsiaTheme="minorHAnsi" w:hAnsi="ArialMT" w:cs="ArialMT"/>
          <w:b/>
          <w:bCs/>
          <w:color w:val="000000"/>
          <w:lang w:val="de-AT"/>
        </w:rPr>
        <w:br/>
        <w:t>Email*:</w:t>
      </w:r>
    </w:p>
    <w:p w14:paraId="78CFA828" w14:textId="4EB33031" w:rsidR="00EB1DEB" w:rsidRDefault="00BA3F89">
      <w:pPr>
        <w:rPr>
          <w:rFonts w:ascii="ArialMT" w:eastAsiaTheme="minorHAnsi" w:hAnsi="ArialMT" w:cs="ArialMT"/>
          <w:color w:val="000000"/>
          <w:sz w:val="18"/>
          <w:szCs w:val="18"/>
          <w:lang w:val="de-AT"/>
        </w:rPr>
      </w:pPr>
      <w:r w:rsidRPr="00F74FC1">
        <w:rPr>
          <w:rFonts w:ascii="ArialMT" w:eastAsiaTheme="minorHAnsi" w:hAnsi="ArialMT" w:cs="ArialMT"/>
          <w:color w:val="000000"/>
          <w:sz w:val="18"/>
          <w:szCs w:val="18"/>
          <w:lang w:val="de-AT"/>
        </w:rPr>
        <w:t>*Mandatory fields: Without these details, the accreditation request cannot be processed.</w:t>
      </w:r>
    </w:p>
    <w:p w14:paraId="79DC3901" w14:textId="77777777" w:rsidR="00F74FC1" w:rsidRDefault="00F74FC1">
      <w:pPr>
        <w:rPr>
          <w:rFonts w:ascii="ArialMT" w:eastAsiaTheme="minorHAnsi" w:hAnsi="ArialMT" w:cs="ArialMT"/>
          <w:color w:val="000000"/>
          <w:sz w:val="18"/>
          <w:szCs w:val="18"/>
          <w:lang w:val="de-AT"/>
        </w:rPr>
      </w:pPr>
    </w:p>
    <w:p w14:paraId="2C37EAAF" w14:textId="77777777" w:rsidR="00F74FC1" w:rsidRDefault="00F74FC1">
      <w:pPr>
        <w:rPr>
          <w:rFonts w:ascii="ArialMT" w:eastAsiaTheme="minorHAnsi" w:hAnsi="ArialMT" w:cs="ArialMT"/>
          <w:color w:val="000000"/>
          <w:sz w:val="18"/>
          <w:szCs w:val="18"/>
          <w:lang w:val="de-AT"/>
        </w:rPr>
      </w:pPr>
    </w:p>
    <w:p w14:paraId="711AF1CF" w14:textId="6A864A1F" w:rsidR="00F74FC1" w:rsidRDefault="00F74FC1" w:rsidP="00F74FC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1 from 2</w:t>
      </w:r>
    </w:p>
    <w:p w14:paraId="59E63F65" w14:textId="77777777" w:rsidR="00F74FC1" w:rsidRPr="00F74FC1" w:rsidRDefault="00F74FC1">
      <w:pPr>
        <w:rPr>
          <w:rFonts w:ascii="ArialMT" w:eastAsiaTheme="minorHAnsi" w:hAnsi="ArialMT" w:cs="ArialMT"/>
          <w:color w:val="000000"/>
          <w:sz w:val="18"/>
          <w:szCs w:val="18"/>
        </w:rPr>
      </w:pPr>
    </w:p>
    <w:p w14:paraId="58CA60C1" w14:textId="77777777" w:rsidR="00F74FC1" w:rsidRPr="00F74FC1" w:rsidRDefault="00F74FC1">
      <w:pPr>
        <w:rPr>
          <w:rFonts w:ascii="ArialMT" w:eastAsiaTheme="minorHAnsi" w:hAnsi="ArialMT" w:cs="ArialMT"/>
          <w:color w:val="000000"/>
        </w:rPr>
      </w:pPr>
      <w:r w:rsidRPr="00F74FC1">
        <w:rPr>
          <w:rFonts w:ascii="ArialMT" w:eastAsiaTheme="minorHAnsi" w:hAnsi="ArialMT" w:cs="ArialMT"/>
          <w:b/>
          <w:bCs/>
          <w:color w:val="000000"/>
        </w:rPr>
        <w:br w:type="page"/>
      </w:r>
    </w:p>
    <w:p w14:paraId="51730981" w14:textId="4B4CB50C" w:rsidR="00EB1DEB" w:rsidRPr="00F74FC1" w:rsidRDefault="00BA3F89">
      <w:pPr>
        <w:pStyle w:val="berschrift2"/>
        <w:rPr>
          <w:rFonts w:ascii="ArialMT" w:eastAsiaTheme="minorHAnsi" w:hAnsi="ArialMT" w:cs="ArialMT"/>
          <w:color w:val="000000"/>
          <w:sz w:val="22"/>
          <w:szCs w:val="22"/>
        </w:rPr>
      </w:pPr>
      <w:r w:rsidRPr="00F74FC1">
        <w:rPr>
          <w:rFonts w:ascii="ArialMT" w:eastAsiaTheme="minorHAnsi" w:hAnsi="ArialMT" w:cs="ArialMT"/>
          <w:color w:val="000000"/>
          <w:sz w:val="22"/>
          <w:szCs w:val="22"/>
        </w:rPr>
        <w:lastRenderedPageBreak/>
        <w:t>Please attach the following documents to this application:</w:t>
      </w:r>
    </w:p>
    <w:p w14:paraId="4E61CB32" w14:textId="412C8559" w:rsidR="00F74FC1" w:rsidRDefault="00BA3F89" w:rsidP="00F74FC1">
      <w:pPr>
        <w:pStyle w:val="Listenabsatz"/>
        <w:numPr>
          <w:ilvl w:val="0"/>
          <w:numId w:val="11"/>
        </w:numPr>
        <w:rPr>
          <w:rFonts w:ascii="ArialMT" w:eastAsiaTheme="minorHAnsi" w:hAnsi="ArialMT" w:cs="ArialMT"/>
          <w:color w:val="000000"/>
        </w:rPr>
      </w:pPr>
      <w:r w:rsidRPr="00F74FC1">
        <w:rPr>
          <w:rFonts w:ascii="ArialMT" w:eastAsiaTheme="minorHAnsi" w:hAnsi="ArialMT" w:cs="ArialMT"/>
          <w:color w:val="000000"/>
        </w:rPr>
        <w:t>A copy of a valid (202</w:t>
      </w:r>
      <w:r>
        <w:rPr>
          <w:rFonts w:ascii="ArialMT" w:eastAsiaTheme="minorHAnsi" w:hAnsi="ArialMT" w:cs="ArialMT"/>
          <w:color w:val="000000"/>
        </w:rPr>
        <w:t>6</w:t>
      </w:r>
      <w:r w:rsidRPr="00F74FC1">
        <w:rPr>
          <w:rFonts w:ascii="ArialMT" w:eastAsiaTheme="minorHAnsi" w:hAnsi="ArialMT" w:cs="ArialMT"/>
          <w:color w:val="000000"/>
        </w:rPr>
        <w:t xml:space="preserve">) official </w:t>
      </w:r>
      <w:r w:rsidRPr="00F74FC1">
        <w:rPr>
          <w:rFonts w:ascii="ArialMT" w:eastAsiaTheme="minorHAnsi" w:hAnsi="ArialMT" w:cs="ArialMT"/>
          <w:b/>
          <w:bCs/>
          <w:color w:val="000000"/>
        </w:rPr>
        <w:t>press card</w:t>
      </w:r>
    </w:p>
    <w:p w14:paraId="578EF070" w14:textId="62616B64" w:rsidR="00EB1DEB" w:rsidRPr="00F74FC1" w:rsidRDefault="00BA3F89" w:rsidP="00F74FC1">
      <w:pPr>
        <w:pStyle w:val="Listenabsatz"/>
        <w:numPr>
          <w:ilvl w:val="0"/>
          <w:numId w:val="11"/>
        </w:numPr>
        <w:rPr>
          <w:rFonts w:ascii="ArialMT" w:eastAsiaTheme="minorHAnsi" w:hAnsi="ArialMT" w:cs="ArialMT"/>
          <w:color w:val="000000"/>
        </w:rPr>
      </w:pPr>
      <w:r w:rsidRPr="00F74FC1">
        <w:rPr>
          <w:rFonts w:ascii="ArialMT" w:eastAsiaTheme="minorHAnsi" w:hAnsi="ArialMT" w:cs="ArialMT"/>
          <w:b/>
          <w:bCs/>
          <w:color w:val="000000"/>
        </w:rPr>
        <w:t>Editorial assignment</w:t>
      </w:r>
      <w:r w:rsidRPr="00F74FC1">
        <w:rPr>
          <w:rFonts w:ascii="ArialMT" w:eastAsiaTheme="minorHAnsi" w:hAnsi="ArialMT" w:cs="ArialMT"/>
          <w:color w:val="000000"/>
        </w:rPr>
        <w:t xml:space="preserve"> (signed by the owner, editor-in-chief, or section manager)</w:t>
      </w:r>
      <w:r w:rsidR="00F74FC1" w:rsidRPr="00F74FC1">
        <w:rPr>
          <w:rFonts w:ascii="ArialMT" w:eastAsiaTheme="minorHAnsi" w:hAnsi="ArialMT" w:cs="ArialMT"/>
          <w:color w:val="000000"/>
        </w:rPr>
        <w:br/>
      </w:r>
      <w:r w:rsidRPr="00F74FC1">
        <w:rPr>
          <w:rFonts w:ascii="ArialMT" w:eastAsiaTheme="minorHAnsi" w:hAnsi="ArialMT" w:cs="ArialMT"/>
          <w:color w:val="000000"/>
        </w:rPr>
        <w:t>After registration, you will be notified by email.</w:t>
      </w:r>
    </w:p>
    <w:p w14:paraId="31B192D6" w14:textId="2A3F267E" w:rsidR="00EB1DEB" w:rsidRPr="00F74FC1" w:rsidRDefault="00BA3F89">
      <w:pPr>
        <w:rPr>
          <w:rFonts w:ascii="ArialMT" w:eastAsiaTheme="minorHAnsi" w:hAnsi="ArialMT" w:cs="ArialMT"/>
          <w:color w:val="000000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 xml:space="preserve">Please check in at our press office during the race weekend with your confirmation. </w:t>
      </w:r>
      <w:r w:rsidRPr="00F74FC1">
        <w:rPr>
          <w:rFonts w:ascii="ArialMT" w:eastAsiaTheme="minorHAnsi" w:hAnsi="ArialMT" w:cs="ArialMT"/>
          <w:color w:val="000000"/>
        </w:rPr>
        <w:t>There, you will receive a press vest and further information and restricted area access against a deposit of € 20.00.</w:t>
      </w:r>
      <w:r w:rsidR="00F74FC1" w:rsidRPr="00F74FC1">
        <w:rPr>
          <w:rFonts w:ascii="ArialMT" w:eastAsiaTheme="minorHAnsi" w:hAnsi="ArialMT" w:cs="ArialMT"/>
          <w:color w:val="000000"/>
        </w:rPr>
        <w:t xml:space="preserve"> </w:t>
      </w:r>
      <w:r w:rsidRPr="00F74FC1">
        <w:rPr>
          <w:rFonts w:ascii="ArialMT" w:eastAsiaTheme="minorHAnsi" w:hAnsi="ArialMT" w:cs="ArialMT"/>
          <w:color w:val="000000"/>
        </w:rPr>
        <w:t>We wish you enjoyable days at our event and look forward to your press reports, photos, and videos.</w:t>
      </w:r>
    </w:p>
    <w:p w14:paraId="045AEC98" w14:textId="3FAD0740" w:rsidR="00EB1DEB" w:rsidRPr="00F74FC1" w:rsidRDefault="00BA3F89">
      <w:pPr>
        <w:pStyle w:val="berschrift2"/>
        <w:rPr>
          <w:rFonts w:ascii="ArialMT" w:eastAsiaTheme="minorHAnsi" w:hAnsi="ArialMT" w:cs="ArialMT"/>
          <w:color w:val="000000"/>
          <w:sz w:val="22"/>
          <w:szCs w:val="22"/>
          <w:lang w:val="de-AT"/>
        </w:rPr>
      </w:pPr>
      <w:r w:rsidRPr="00F74FC1">
        <w:rPr>
          <w:rFonts w:ascii="ArialMT" w:eastAsiaTheme="minorHAnsi" w:hAnsi="ArialMT" w:cs="ArialMT"/>
          <w:color w:val="000000"/>
          <w:sz w:val="22"/>
          <w:szCs w:val="22"/>
          <w:lang w:val="de-AT"/>
        </w:rPr>
        <w:t>Data Protection</w:t>
      </w:r>
      <w:r w:rsidR="00F74FC1">
        <w:rPr>
          <w:rFonts w:ascii="ArialMT" w:eastAsiaTheme="minorHAnsi" w:hAnsi="ArialMT" w:cs="ArialMT"/>
          <w:color w:val="000000"/>
          <w:sz w:val="22"/>
          <w:szCs w:val="22"/>
          <w:lang w:val="de-AT"/>
        </w:rPr>
        <w:t>/GDPR</w:t>
      </w:r>
      <w:r w:rsidRPr="00F74FC1">
        <w:rPr>
          <w:rFonts w:ascii="ArialMT" w:eastAsiaTheme="minorHAnsi" w:hAnsi="ArialMT" w:cs="ArialMT"/>
          <w:color w:val="000000"/>
          <w:sz w:val="22"/>
          <w:szCs w:val="22"/>
          <w:lang w:val="de-AT"/>
        </w:rPr>
        <w:t>:</w:t>
      </w:r>
    </w:p>
    <w:p w14:paraId="2F333652" w14:textId="77777777" w:rsidR="00EB1DEB" w:rsidRPr="00F74FC1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>Information in accordance with Article 13 GDPR:</w:t>
      </w:r>
    </w:p>
    <w:p w14:paraId="55D9D72D" w14:textId="3A0072B0" w:rsidR="00EB1DEB" w:rsidRPr="00F74FC1" w:rsidRDefault="00BA3F89">
      <w:pPr>
        <w:rPr>
          <w:rFonts w:ascii="Tahoma" w:eastAsiaTheme="minorHAnsi" w:hAnsi="Tahoma" w:cs="Tahoma"/>
          <w:color w:val="000000"/>
          <w:sz w:val="20"/>
          <w:szCs w:val="20"/>
          <w:lang w:val="de-AT"/>
        </w:rPr>
      </w:pPr>
      <w:r w:rsidRPr="00F74FC1">
        <w:rPr>
          <w:rFonts w:ascii="Tahoma" w:eastAsiaTheme="minorHAnsi" w:hAnsi="Tahoma" w:cs="Tahoma"/>
          <w:color w:val="000000"/>
          <w:sz w:val="20"/>
          <w:szCs w:val="20"/>
        </w:rPr>
        <w:t>I acknowledge that the personal data I provide in the press accreditation form for Rechbergrennen will be processed by the organizer for the purpose of receiving information regarding the respective event.</w:t>
      </w:r>
      <w:r w:rsidR="00F74FC1" w:rsidRPr="00F74FC1">
        <w:rPr>
          <w:rFonts w:ascii="Tahoma" w:eastAsiaTheme="minorHAnsi" w:hAnsi="Tahoma" w:cs="Tahoma"/>
          <w:color w:val="000000"/>
          <w:sz w:val="20"/>
          <w:szCs w:val="20"/>
        </w:rPr>
        <w:br/>
      </w:r>
      <w:r w:rsidRPr="00F74FC1">
        <w:rPr>
          <w:rFonts w:ascii="Tahoma" w:eastAsiaTheme="minorHAnsi" w:hAnsi="Tahoma" w:cs="Tahoma"/>
          <w:color w:val="000000"/>
          <w:sz w:val="20"/>
          <w:szCs w:val="20"/>
        </w:rPr>
        <w:t xml:space="preserve">The data required for accreditation (press accreditation form, press card) will generally be stored for the duration of the respective event. </w:t>
      </w:r>
      <w:r w:rsidRPr="00F74FC1">
        <w:rPr>
          <w:rFonts w:ascii="Tahoma" w:eastAsiaTheme="minorHAnsi" w:hAnsi="Tahoma" w:cs="Tahoma"/>
          <w:color w:val="000000"/>
          <w:sz w:val="20"/>
          <w:szCs w:val="20"/>
          <w:lang w:val="de-AT"/>
        </w:rPr>
        <w:t>Beyond this period, only the strictly necessary data will be stored in accordance with applicable legal provisions and retention obligations (UGB, ABGB, etc.).</w:t>
      </w:r>
    </w:p>
    <w:p w14:paraId="2120CC11" w14:textId="77777777" w:rsidR="00EB1DEB" w:rsidRPr="00F74FC1" w:rsidRDefault="00BA3F89">
      <w:pPr>
        <w:rPr>
          <w:rFonts w:ascii="Tahoma" w:eastAsiaTheme="minorHAnsi" w:hAnsi="Tahoma" w:cs="Tahoma"/>
          <w:color w:val="000000"/>
          <w:sz w:val="20"/>
          <w:szCs w:val="20"/>
          <w:lang w:val="de-AT"/>
        </w:rPr>
      </w:pPr>
      <w:r w:rsidRPr="00F74FC1">
        <w:rPr>
          <w:rFonts w:ascii="Tahoma" w:eastAsiaTheme="minorHAnsi" w:hAnsi="Tahoma" w:cs="Tahoma"/>
          <w:color w:val="000000"/>
          <w:sz w:val="20"/>
          <w:szCs w:val="20"/>
          <w:lang w:val="de-AT"/>
        </w:rPr>
        <w:t>I further acknowledge that I have the right to request information about my personal data, correction, deletion, restriction of processing, objection to processing, data portability, and the right to withdraw consent at any time.</w:t>
      </w:r>
    </w:p>
    <w:p w14:paraId="3F563EDC" w14:textId="4CF1CFC7" w:rsidR="00EB1DEB" w:rsidRPr="00F74FC1" w:rsidRDefault="00BA3F89">
      <w:pPr>
        <w:rPr>
          <w:rFonts w:ascii="Tahoma" w:eastAsiaTheme="minorHAnsi" w:hAnsi="Tahoma" w:cs="Tahoma"/>
          <w:color w:val="000000"/>
          <w:sz w:val="20"/>
          <w:szCs w:val="20"/>
        </w:rPr>
      </w:pPr>
      <w:r w:rsidRPr="00F74FC1">
        <w:rPr>
          <w:rFonts w:ascii="Tahoma" w:eastAsiaTheme="minorHAnsi" w:hAnsi="Tahoma" w:cs="Tahoma"/>
          <w:color w:val="000000"/>
          <w:sz w:val="20"/>
          <w:szCs w:val="20"/>
        </w:rPr>
        <w:t>Additionally, I have the right to file a complaint with the data protection authority regarding the processing of my personal data.</w:t>
      </w:r>
      <w:r w:rsidR="00F74FC1" w:rsidRPr="00F74FC1">
        <w:rPr>
          <w:rFonts w:ascii="Tahoma" w:eastAsiaTheme="minorHAnsi" w:hAnsi="Tahoma" w:cs="Tahoma"/>
          <w:color w:val="000000"/>
          <w:sz w:val="20"/>
          <w:szCs w:val="20"/>
        </w:rPr>
        <w:br/>
      </w:r>
      <w:r w:rsidRPr="00F74FC1">
        <w:rPr>
          <w:rFonts w:ascii="Tahoma" w:eastAsiaTheme="minorHAnsi" w:hAnsi="Tahoma" w:cs="Tahoma"/>
          <w:color w:val="000000"/>
          <w:sz w:val="20"/>
          <w:szCs w:val="20"/>
        </w:rPr>
        <w:t>Data processing by the Rechbergrennen organizer is based solely on the press accreditation.</w:t>
      </w:r>
      <w:r w:rsidR="00F74FC1">
        <w:rPr>
          <w:rFonts w:ascii="Tahoma" w:eastAsiaTheme="minorHAnsi" w:hAnsi="Tahoma" w:cs="Tahoma"/>
          <w:color w:val="000000"/>
          <w:sz w:val="20"/>
          <w:szCs w:val="20"/>
        </w:rPr>
        <w:br/>
      </w:r>
      <w:r w:rsidRPr="00F74FC1">
        <w:rPr>
          <w:rFonts w:ascii="Tahoma" w:eastAsiaTheme="minorHAnsi" w:hAnsi="Tahoma" w:cs="Tahoma"/>
          <w:color w:val="000000"/>
          <w:sz w:val="20"/>
          <w:szCs w:val="20"/>
        </w:rPr>
        <w:t>Without providing the necessary data, participation in the event is not possible.</w:t>
      </w:r>
    </w:p>
    <w:p w14:paraId="6AB64E65" w14:textId="77777777" w:rsidR="00EB1DEB" w:rsidRPr="00F74FC1" w:rsidRDefault="00BA3F89">
      <w:pPr>
        <w:rPr>
          <w:rFonts w:ascii="Tahoma" w:eastAsiaTheme="minorHAnsi" w:hAnsi="Tahoma" w:cs="Tahoma"/>
          <w:color w:val="000000"/>
          <w:sz w:val="20"/>
          <w:szCs w:val="20"/>
          <w:lang w:val="de-AT"/>
        </w:rPr>
      </w:pPr>
      <w:r w:rsidRPr="00F74FC1">
        <w:rPr>
          <w:rFonts w:ascii="Tahoma" w:eastAsiaTheme="minorHAnsi" w:hAnsi="Tahoma" w:cs="Tahoma"/>
          <w:color w:val="000000"/>
          <w:sz w:val="20"/>
          <w:szCs w:val="20"/>
          <w:lang w:val="de-AT"/>
        </w:rPr>
        <w:t>The organizer of Rechbergrennen points out that from the moment the data is transmitted, they are responsible for the use of the data and compliance with GDPR requirements.</w:t>
      </w:r>
    </w:p>
    <w:p w14:paraId="0B1BCA04" w14:textId="77777777" w:rsidR="00F74FC1" w:rsidRDefault="00BA3F89">
      <w:pPr>
        <w:rPr>
          <w:rFonts w:ascii="Tahoma" w:eastAsiaTheme="minorHAnsi" w:hAnsi="Tahoma" w:cs="Tahoma"/>
          <w:color w:val="000000"/>
          <w:sz w:val="20"/>
          <w:szCs w:val="20"/>
        </w:rPr>
      </w:pPr>
      <w:r w:rsidRPr="00F74FC1">
        <w:rPr>
          <w:rFonts w:ascii="Tahoma" w:eastAsiaTheme="minorHAnsi" w:hAnsi="Tahoma" w:cs="Tahoma"/>
          <w:color w:val="000000"/>
          <w:sz w:val="20"/>
          <w:szCs w:val="20"/>
        </w:rPr>
        <w:t>I confirm that I have obtained the applicant's consent for their personal data (name, address, editorial office, email, telephone) to be transmitted and processed for the purpose of press accreditation.</w:t>
      </w:r>
    </w:p>
    <w:p w14:paraId="2EE5B7A6" w14:textId="30D368E6" w:rsidR="00EB1DEB" w:rsidRPr="00F74FC1" w:rsidRDefault="00F74FC1">
      <w:pPr>
        <w:rPr>
          <w:rFonts w:ascii="Tahoma" w:eastAsiaTheme="minorHAnsi" w:hAnsi="Tahoma" w:cs="Tahoma"/>
          <w:color w:val="000000"/>
          <w:sz w:val="20"/>
          <w:szCs w:val="20"/>
        </w:rPr>
      </w:pPr>
      <w:r>
        <w:rPr>
          <w:rFonts w:ascii="Tahoma" w:eastAsiaTheme="minorHAnsi" w:hAnsi="Tahoma" w:cs="Tahoma"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C1A4B" wp14:editId="2129A0DD">
                <wp:simplePos x="0" y="0"/>
                <wp:positionH relativeFrom="column">
                  <wp:posOffset>3009900</wp:posOffset>
                </wp:positionH>
                <wp:positionV relativeFrom="paragraph">
                  <wp:posOffset>178435</wp:posOffset>
                </wp:positionV>
                <wp:extent cx="2400300" cy="9525"/>
                <wp:effectExtent l="0" t="0" r="19050" b="28575"/>
                <wp:wrapNone/>
                <wp:docPr id="90009524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  <a:ln w="31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2BE73" id="Gerader Verbinde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14.05pt" to="42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" strokecolor="black [3200]" strokeweight=".25pt"/>
            </w:pict>
          </mc:Fallback>
        </mc:AlternateContent>
      </w:r>
      <w:r>
        <w:rPr>
          <w:rFonts w:ascii="Tahoma" w:eastAsiaTheme="minorHAnsi" w:hAnsi="Tahoma" w:cs="Tahoma"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A4B27" wp14:editId="79EF2AC0">
                <wp:simplePos x="0" y="0"/>
                <wp:positionH relativeFrom="column">
                  <wp:posOffset>-19050</wp:posOffset>
                </wp:positionH>
                <wp:positionV relativeFrom="paragraph">
                  <wp:posOffset>178435</wp:posOffset>
                </wp:positionV>
                <wp:extent cx="2743200" cy="0"/>
                <wp:effectExtent l="0" t="0" r="0" b="0"/>
                <wp:wrapNone/>
                <wp:docPr id="178054170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1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44940" id="Gerader Verbinde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.05pt" to="214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" strokecolor="black [3200]" strokeweight=".25pt"/>
            </w:pict>
          </mc:Fallback>
        </mc:AlternateContent>
      </w:r>
      <w:r>
        <w:rPr>
          <w:rFonts w:ascii="Tahoma" w:eastAsiaTheme="minorHAnsi" w:hAnsi="Tahoma" w:cs="Tahoma"/>
          <w:color w:val="000000"/>
          <w:sz w:val="20"/>
          <w:szCs w:val="20"/>
          <w:u w:val="single"/>
        </w:rPr>
        <w:t xml:space="preserve"> </w:t>
      </w:r>
      <w:r w:rsidRPr="00F74FC1">
        <w:rPr>
          <w:rFonts w:ascii="ArialMT" w:eastAsiaTheme="minorHAnsi" w:hAnsi="ArialMT" w:cs="ArialMT"/>
          <w:color w:val="000000"/>
        </w:rPr>
        <w:br/>
        <w:t>Location, Date | Signature</w:t>
      </w:r>
    </w:p>
    <w:p w14:paraId="3DC32110" w14:textId="77777777" w:rsidR="00EB1DEB" w:rsidRDefault="00BA3F89">
      <w:pPr>
        <w:rPr>
          <w:rFonts w:ascii="ArialMT" w:eastAsiaTheme="minorHAnsi" w:hAnsi="ArialMT" w:cs="ArialMT"/>
          <w:color w:val="000000"/>
          <w:lang w:val="de-AT"/>
        </w:rPr>
      </w:pPr>
      <w:r w:rsidRPr="00F74FC1">
        <w:rPr>
          <w:rFonts w:ascii="ArialMT" w:eastAsiaTheme="minorHAnsi" w:hAnsi="ArialMT" w:cs="ArialMT"/>
          <w:color w:val="000000"/>
          <w:lang w:val="de-AT"/>
        </w:rPr>
        <w:t>The organizer reserves the right to reject accreditation requests without providing reasons.</w:t>
      </w:r>
    </w:p>
    <w:p w14:paraId="0D2E6D43" w14:textId="77777777" w:rsidR="00F74FC1" w:rsidRDefault="00F74FC1">
      <w:pPr>
        <w:rPr>
          <w:rFonts w:ascii="ArialMT" w:eastAsiaTheme="minorHAnsi" w:hAnsi="ArialMT" w:cs="ArialMT"/>
          <w:color w:val="000000"/>
          <w:lang w:val="de-AT"/>
        </w:rPr>
      </w:pPr>
    </w:p>
    <w:p w14:paraId="6176F663" w14:textId="279403DD" w:rsidR="00F74FC1" w:rsidRDefault="00F74FC1" w:rsidP="00F74FC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2 from 2</w:t>
      </w:r>
    </w:p>
    <w:p w14:paraId="1BDBFC9E" w14:textId="77777777" w:rsidR="00F74FC1" w:rsidRPr="00F74FC1" w:rsidRDefault="00F74FC1">
      <w:pPr>
        <w:rPr>
          <w:rFonts w:ascii="ArialMT" w:eastAsiaTheme="minorHAnsi" w:hAnsi="ArialMT" w:cs="ArialMT"/>
          <w:color w:val="000000"/>
          <w:lang w:val="de-AT"/>
        </w:rPr>
      </w:pPr>
    </w:p>
    <w:sectPr w:rsidR="00F74FC1" w:rsidRPr="00F74F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A488B"/>
    <w:multiLevelType w:val="hybridMultilevel"/>
    <w:tmpl w:val="8BBC34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D04B1"/>
    <w:multiLevelType w:val="hybridMultilevel"/>
    <w:tmpl w:val="C95C6E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25346">
    <w:abstractNumId w:val="8"/>
  </w:num>
  <w:num w:numId="2" w16cid:durableId="1005133901">
    <w:abstractNumId w:val="6"/>
  </w:num>
  <w:num w:numId="3" w16cid:durableId="1463033358">
    <w:abstractNumId w:val="5"/>
  </w:num>
  <w:num w:numId="4" w16cid:durableId="1036002956">
    <w:abstractNumId w:val="4"/>
  </w:num>
  <w:num w:numId="5" w16cid:durableId="1954703202">
    <w:abstractNumId w:val="7"/>
  </w:num>
  <w:num w:numId="6" w16cid:durableId="2028630367">
    <w:abstractNumId w:val="3"/>
  </w:num>
  <w:num w:numId="7" w16cid:durableId="258803375">
    <w:abstractNumId w:val="2"/>
  </w:num>
  <w:num w:numId="8" w16cid:durableId="1319265706">
    <w:abstractNumId w:val="1"/>
  </w:num>
  <w:num w:numId="9" w16cid:durableId="107773754">
    <w:abstractNumId w:val="0"/>
  </w:num>
  <w:num w:numId="10" w16cid:durableId="1307273887">
    <w:abstractNumId w:val="9"/>
  </w:num>
  <w:num w:numId="11" w16cid:durableId="1964769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34E"/>
    <w:rsid w:val="0015074B"/>
    <w:rsid w:val="0029639D"/>
    <w:rsid w:val="00326F90"/>
    <w:rsid w:val="004B35EB"/>
    <w:rsid w:val="00AA1D8D"/>
    <w:rsid w:val="00B47730"/>
    <w:rsid w:val="00B71D53"/>
    <w:rsid w:val="00BA3F89"/>
    <w:rsid w:val="00CB0664"/>
    <w:rsid w:val="00EB1DEB"/>
    <w:rsid w:val="00F74F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33504"/>
  <w14:defaultImageDpi w14:val="300"/>
  <w15:docId w15:val="{95ECE20A-5C52-441B-8B02-5800052F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FC1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F74F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se@rechbergrennen.co.at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B9FDC7EB14744B4F633ED4E29D474" ma:contentTypeVersion="20" ma:contentTypeDescription="Ein neues Dokument erstellen." ma:contentTypeScope="" ma:versionID="f6072c48619b2c145061657e42d7d1a3">
  <xsd:schema xmlns:xsd="http://www.w3.org/2001/XMLSchema" xmlns:xs="http://www.w3.org/2001/XMLSchema" xmlns:p="http://schemas.microsoft.com/office/2006/metadata/properties" xmlns:ns2="0f404f70-9eb2-4b87-97c6-51f16ab5e5cd" xmlns:ns3="9faee2d6-35bb-4964-8703-7fd2d4bc5f5a" targetNamespace="http://schemas.microsoft.com/office/2006/metadata/properties" ma:root="true" ma:fieldsID="7cc072a80eb85f091d79fd8bdd94dd96" ns2:_="" ns3:_="">
    <xsd:import namespace="0f404f70-9eb2-4b87-97c6-51f16ab5e5cd"/>
    <xsd:import namespace="9faee2d6-35bb-4964-8703-7fd2d4bc5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04f70-9eb2-4b87-97c6-51f16ab5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03d787d-189c-4413-902e-2dae39a96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ee2d6-35bb-4964-8703-7fd2d4bc5f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e6eac4-2349-4559-9aad-33e460bb25ae}" ma:internalName="TaxCatchAll" ma:showField="CatchAllData" ma:web="9faee2d6-35bb-4964-8703-7fd2d4bc5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04f70-9eb2-4b87-97c6-51f16ab5e5cd">
      <Terms xmlns="http://schemas.microsoft.com/office/infopath/2007/PartnerControls"/>
    </lcf76f155ced4ddcb4097134ff3c332f>
    <TaxCatchAll xmlns="9faee2d6-35bb-4964-8703-7fd2d4bc5f5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835D1-EF3E-4DA2-9007-9983A5EAF48B}"/>
</file>

<file path=customXml/itemProps3.xml><?xml version="1.0" encoding="utf-8"?>
<ds:datastoreItem xmlns:ds="http://schemas.openxmlformats.org/officeDocument/2006/customXml" ds:itemID="{5270F2F0-4BD9-41BC-8ED0-9D626AA0563F}"/>
</file>

<file path=customXml/itemProps4.xml><?xml version="1.0" encoding="utf-8"?>
<ds:datastoreItem xmlns:ds="http://schemas.openxmlformats.org/officeDocument/2006/customXml" ds:itemID="{03FE9E6D-6780-4302-92C1-C6BC1BDB4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2483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Bauregger</cp:lastModifiedBy>
  <cp:revision>3</cp:revision>
  <dcterms:created xsi:type="dcterms:W3CDTF">2026-02-03T18:03:00Z</dcterms:created>
  <dcterms:modified xsi:type="dcterms:W3CDTF">2026-02-03T18:04:00Z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0x010100A05B9FDC7EB14744B4F633ED4E29D474</vt:lpwstr>
  </property>
</Properties>
</file>